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294819" cy="7477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4819" cy="747713"/>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Wild Rivers Coast Forest Collaborative</w:t>
      </w:r>
    </w:p>
    <w:p w:rsidR="00000000" w:rsidDel="00000000" w:rsidP="00000000" w:rsidRDefault="00000000" w:rsidRPr="00000000" w14:paraId="00000002">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12, 2020 Meeting Notes</w:t>
      </w:r>
    </w:p>
    <w:p w:rsidR="00000000" w:rsidDel="00000000" w:rsidP="00000000" w:rsidRDefault="00000000" w:rsidRPr="00000000" w14:paraId="00000004">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 </w:t>
      </w:r>
      <w:r w:rsidDel="00000000" w:rsidR="00000000" w:rsidRPr="00000000">
        <w:rPr>
          <w:rFonts w:ascii="Times New Roman" w:cs="Times New Roman" w:eastAsia="Times New Roman" w:hAnsi="Times New Roman"/>
          <w:sz w:val="24"/>
          <w:szCs w:val="24"/>
          <w:rtl w:val="0"/>
        </w:rPr>
        <w:t xml:space="preserve">Sara Umstead (facilitating and note taking), Teresa Bird (KAS), Kelly Timchak (Curry Watersheds Partnership), Paula Thompson (Wild Rivers Coast Alliance), Dave Lacey (Oregon Coast Visitors Association), Court Boice (Curry County Commissioner), Mike Miller (Curry Citizens for Public Land Access), Rich Nawa (Klamath Siskiyou Wildlands), Norma Kline (Forestry &amp; Natural Resources - OSU), </w:t>
      </w:r>
      <w:r w:rsidDel="00000000" w:rsidR="00000000" w:rsidRPr="00000000">
        <w:rPr>
          <w:rFonts w:ascii="Times New Roman" w:cs="Times New Roman" w:eastAsia="Times New Roman" w:hAnsi="Times New Roman"/>
          <w:color w:val="222222"/>
          <w:sz w:val="24"/>
          <w:szCs w:val="24"/>
          <w:rtl w:val="0"/>
        </w:rPr>
        <w:t xml:space="preserve">Kailey Clarno (Botanist USFS), Virginia Gibbons, Steve Lydick (Coos Bay BLM), Tabatha Rood (</w:t>
      </w:r>
      <w:r w:rsidDel="00000000" w:rsidR="00000000" w:rsidRPr="00000000">
        <w:rPr>
          <w:rFonts w:ascii="Times New Roman" w:cs="Times New Roman" w:eastAsia="Times New Roman" w:hAnsi="Times New Roman"/>
          <w:sz w:val="24"/>
          <w:szCs w:val="24"/>
          <w:rtl w:val="0"/>
        </w:rPr>
        <w:t xml:space="preserve">Environmental Coordinator</w:t>
      </w:r>
      <w:r w:rsidDel="00000000" w:rsidR="00000000" w:rsidRPr="00000000">
        <w:rPr>
          <w:rFonts w:ascii="Times New Roman" w:cs="Times New Roman" w:eastAsia="Times New Roman" w:hAnsi="Times New Roman"/>
          <w:color w:val="222222"/>
          <w:sz w:val="24"/>
          <w:szCs w:val="24"/>
          <w:rtl w:val="0"/>
        </w:rPr>
        <w:t xml:space="preserve"> USFS </w:t>
      </w:r>
      <w:r w:rsidDel="00000000" w:rsidR="00000000" w:rsidRPr="00000000">
        <w:rPr>
          <w:rFonts w:ascii="Times New Roman" w:cs="Times New Roman" w:eastAsia="Times New Roman" w:hAnsi="Times New Roman"/>
          <w:sz w:val="24"/>
          <w:szCs w:val="24"/>
          <w:rtl w:val="0"/>
        </w:rPr>
        <w:t xml:space="preserve">) Emily Beckley (South Coast Lumber), Jenna Knoblauch (Sustainable Northwest), Chris Adlam (SW Regional Fire Specialist for OSU), Katrina Krause (Wildlife Biologist USFS), Amy Hartell (Recreation USFS), Virginia Gibbons (Public Affairs Officer RRSNF) </w:t>
      </w:r>
      <w:r w:rsidDel="00000000" w:rsidR="00000000" w:rsidRPr="00000000">
        <w:rPr>
          <w:rtl w:val="0"/>
        </w:rPr>
      </w:r>
    </w:p>
    <w:p w:rsidR="00000000" w:rsidDel="00000000" w:rsidP="00000000" w:rsidRDefault="00000000" w:rsidRPr="00000000" w14:paraId="00000006">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Shasta/Agness Updates from FS</w:t>
      </w:r>
    </w:p>
    <w:p w:rsidR="00000000" w:rsidDel="00000000" w:rsidP="00000000" w:rsidRDefault="00000000" w:rsidRPr="00000000" w14:paraId="00000008">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Kailey - FS working on Implementation Strategy, last piece before ROD (Record of Decision)</w:t>
      </w:r>
    </w:p>
    <w:p w:rsidR="00000000" w:rsidDel="00000000" w:rsidP="00000000" w:rsidRDefault="00000000" w:rsidRPr="00000000" w14:paraId="00000009">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Tabatha Rood - new Environmental Coordinator on the West Side of RRSNF. Wants to run the communication plan and monitoring schedule by the Collaborative and see what we can help with</w:t>
      </w:r>
    </w:p>
    <w:p w:rsidR="00000000" w:rsidDel="00000000" w:rsidP="00000000" w:rsidRDefault="00000000" w:rsidRPr="00000000" w14:paraId="0000000A">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Collaborative could apply for additional funds to fill monitoring gaps</w:t>
      </w:r>
    </w:p>
    <w:p w:rsidR="00000000" w:rsidDel="00000000" w:rsidP="00000000" w:rsidRDefault="00000000" w:rsidRPr="00000000" w14:paraId="0000000B">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Schedule meeting to go through the communication plan, implementation schedule, and monitoring framework to identify areas where the collaborative can support or assist in monitoring restoration actions for adaptive management.</w:t>
      </w:r>
    </w:p>
    <w:p w:rsidR="00000000" w:rsidDel="00000000" w:rsidP="00000000" w:rsidRDefault="00000000" w:rsidRPr="00000000" w14:paraId="0000000C">
      <w:pP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Action Item:</w:t>
      </w:r>
    </w:p>
    <w:p w:rsidR="00000000" w:rsidDel="00000000" w:rsidP="00000000" w:rsidRDefault="00000000" w:rsidRPr="00000000" w14:paraId="0000000E">
      <w:pPr>
        <w:numPr>
          <w:ilvl w:val="0"/>
          <w:numId w:val="6"/>
        </w:numPr>
        <w:shd w:fill="ffffff" w:val="clear"/>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Sara - send out Doodle to Collaborative folks interested in talking with Tabatha about Shasta/Agness monitoring activities</w:t>
      </w:r>
    </w:p>
    <w:p w:rsidR="00000000" w:rsidDel="00000000" w:rsidP="00000000" w:rsidRDefault="00000000" w:rsidRPr="00000000" w14:paraId="0000000F">
      <w:pPr>
        <w:shd w:fill="ffffff" w:val="clea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0">
      <w:pPr>
        <w:numPr>
          <w:ilvl w:val="0"/>
          <w:numId w:val="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Amanda Astor changed positions and is now the Forest Policy Manager position with Associated Oregon Loggers. Folks that can fill her seat for now:</w:t>
      </w:r>
    </w:p>
    <w:p w:rsidR="00000000" w:rsidDel="00000000" w:rsidP="00000000" w:rsidRDefault="00000000" w:rsidRPr="00000000" w14:paraId="00000011">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Nichols from South Coast is her alternate is busy and is not able to give time to Collaborative</w:t>
      </w:r>
    </w:p>
    <w:p w:rsidR="00000000" w:rsidDel="00000000" w:rsidP="00000000" w:rsidRDefault="00000000" w:rsidRPr="00000000" w14:paraId="00000012">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Andy Geissler. From Andy: “we hope to have a new forester with AFRC next year that can get involved with the group”</w:t>
      </w:r>
    </w:p>
    <w:p w:rsidR="00000000" w:rsidDel="00000000" w:rsidP="00000000" w:rsidRDefault="00000000" w:rsidRPr="00000000" w14:paraId="00000013">
      <w:pPr>
        <w:numPr>
          <w:ilvl w:val="0"/>
          <w:numId w:val="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 Flat Mountain Biking Project Update from Dave Lacey</w:t>
      </w:r>
    </w:p>
    <w:p w:rsidR="00000000" w:rsidDel="00000000" w:rsidP="00000000" w:rsidRDefault="00000000" w:rsidRPr="00000000" w14:paraId="00000014">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Chatted with Kip Wright in Coos Bay with BLM </w:t>
      </w:r>
    </w:p>
    <w:p w:rsidR="00000000" w:rsidDel="00000000" w:rsidP="00000000" w:rsidRDefault="00000000" w:rsidRPr="00000000" w14:paraId="00000015">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 to be more inclusive with the project and include hiking, trail maintenance work, potential work on a link for the off-road vehicles to get to the Rogue from Hunter Creek and equestrian stuff.</w:t>
      </w:r>
    </w:p>
    <w:p w:rsidR="00000000" w:rsidDel="00000000" w:rsidP="00000000" w:rsidRDefault="00000000" w:rsidRPr="00000000" w14:paraId="00000016">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Dave will keep updates coming as needed</w:t>
      </w:r>
    </w:p>
    <w:p w:rsidR="00000000" w:rsidDel="00000000" w:rsidP="00000000" w:rsidRDefault="00000000" w:rsidRPr="00000000" w14:paraId="00000017">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 Hartell - working with Dave on niche for multi-use, phased tiered approach for 20+ miles of multi-use trails.</w:t>
      </w:r>
    </w:p>
    <w:p w:rsidR="00000000" w:rsidDel="00000000" w:rsidP="00000000" w:rsidRDefault="00000000" w:rsidRPr="00000000" w14:paraId="00000018">
      <w:pPr>
        <w:numPr>
          <w:ilvl w:val="0"/>
          <w:numId w:val="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Updates</w:t>
      </w:r>
    </w:p>
    <w:p w:rsidR="00000000" w:rsidDel="00000000" w:rsidP="00000000" w:rsidRDefault="00000000" w:rsidRPr="00000000" w14:paraId="00000019">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Spoke with Amy Hartell from the Rec Dept. about the ODFW Grant Oregon Conservation and Recreation fund  - Amy said she doesn’t have any that fit that bill right now.</w:t>
      </w:r>
    </w:p>
    <w:p w:rsidR="00000000" w:rsidDel="00000000" w:rsidP="00000000" w:rsidRDefault="00000000" w:rsidRPr="00000000" w14:paraId="0000001A">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be in touch with Amy on different grants that pop up and projects she has in mind that the Collaborative could help fund</w:t>
      </w:r>
    </w:p>
    <w:p w:rsidR="00000000" w:rsidDel="00000000" w:rsidP="00000000" w:rsidRDefault="00000000" w:rsidRPr="00000000" w14:paraId="0000001B">
      <w:pPr>
        <w:numPr>
          <w:ilvl w:val="1"/>
          <w:numId w:val="4"/>
        </w:numPr>
        <w:shd w:fill="ffffff" w:val="clear"/>
        <w:ind w:left="1440" w:hanging="36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National Forest Foundation 2021 Matching Awards Program Nationwide Grant Opportunity</w:t>
        </w:r>
      </w:hyperlink>
      <w:r w:rsidDel="00000000" w:rsidR="00000000" w:rsidRPr="00000000">
        <w:rPr>
          <w:rtl w:val="0"/>
        </w:rPr>
      </w:r>
    </w:p>
    <w:p w:rsidR="00000000" w:rsidDel="00000000" w:rsidP="00000000" w:rsidRDefault="00000000" w:rsidRPr="00000000" w14:paraId="0000001C">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MAP program supports action-oriented projects that enhance outdoor experiences, forest and ecosystem health, and engage local communities in caring for their public lands. - on US National Forest lands</w:t>
      </w:r>
    </w:p>
    <w:p w:rsidR="00000000" w:rsidDel="00000000" w:rsidP="00000000" w:rsidRDefault="00000000" w:rsidRPr="00000000" w14:paraId="0000001D">
      <w:pPr>
        <w:numPr>
          <w:ilvl w:val="3"/>
          <w:numId w:val="4"/>
        </w:numPr>
        <w:shd w:fill="ffffff" w:val="clea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Match could be Coordinator’s salary as well as other folks in the Collaborative that help out with grant and numbers add up</w:t>
      </w:r>
    </w:p>
    <w:p w:rsidR="00000000" w:rsidDel="00000000" w:rsidP="00000000" w:rsidRDefault="00000000" w:rsidRPr="00000000" w14:paraId="0000001E">
      <w:pPr>
        <w:numPr>
          <w:ilvl w:val="1"/>
          <w:numId w:val="4"/>
        </w:numPr>
        <w:ind w:left="1440" w:hanging="360"/>
        <w:rPr>
          <w:rFonts w:ascii="Times New Roman" w:cs="Times New Roman" w:eastAsia="Times New Roman" w:hAnsi="Times New Roman"/>
          <w:color w:val="222222"/>
          <w:sz w:val="24"/>
          <w:szCs w:val="24"/>
          <w:highlight w:val="white"/>
        </w:rPr>
      </w:pP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Three Rivers Foundation</w:t>
        </w:r>
      </w:hyperlink>
      <w:r w:rsidDel="00000000" w:rsidR="00000000" w:rsidRPr="00000000">
        <w:rPr>
          <w:rFonts w:ascii="Times New Roman" w:cs="Times New Roman" w:eastAsia="Times New Roman" w:hAnsi="Times New Roman"/>
          <w:color w:val="222222"/>
          <w:sz w:val="24"/>
          <w:szCs w:val="24"/>
          <w:highlight w:val="white"/>
          <w:rtl w:val="0"/>
        </w:rPr>
        <w:t xml:space="preserve"> provides funding for:</w:t>
      </w:r>
    </w:p>
    <w:p w:rsidR="00000000" w:rsidDel="00000000" w:rsidP="00000000" w:rsidRDefault="00000000" w:rsidRPr="00000000" w14:paraId="0000001F">
      <w:pPr>
        <w:numPr>
          <w:ilvl w:val="2"/>
          <w:numId w:val="4"/>
        </w:numPr>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Education, Health, Public Safety, Gambling Addiction Prevention, The Arts, The Environment, Cultural Activities, Historic Preservation</w:t>
      </w:r>
    </w:p>
    <w:p w:rsidR="00000000" w:rsidDel="00000000" w:rsidP="00000000" w:rsidRDefault="00000000" w:rsidRPr="00000000" w14:paraId="00000020">
      <w:pPr>
        <w:numPr>
          <w:ilvl w:val="3"/>
          <w:numId w:val="4"/>
        </w:numPr>
        <w:ind w:left="288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Dec. 1 begins the application period</w:t>
      </w:r>
    </w:p>
    <w:p w:rsidR="00000000" w:rsidDel="00000000" w:rsidP="00000000" w:rsidRDefault="00000000" w:rsidRPr="00000000" w14:paraId="00000021">
      <w:pPr>
        <w:numPr>
          <w:ilvl w:val="3"/>
          <w:numId w:val="4"/>
        </w:numPr>
        <w:ind w:left="288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Average is $2,000-$7,000</w:t>
      </w:r>
    </w:p>
    <w:p w:rsidR="00000000" w:rsidDel="00000000" w:rsidP="00000000" w:rsidRDefault="00000000" w:rsidRPr="00000000" w14:paraId="00000022">
      <w:pPr>
        <w:numPr>
          <w:ilvl w:val="3"/>
          <w:numId w:val="4"/>
        </w:numPr>
        <w:ind w:left="288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Small, but could fund monitoring field trips or folks to collect data</w:t>
      </w:r>
    </w:p>
    <w:p w:rsidR="00000000" w:rsidDel="00000000" w:rsidP="00000000" w:rsidRDefault="00000000" w:rsidRPr="00000000" w14:paraId="00000023">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the Interior Invasive Species Treatment Grant</w:t>
      </w:r>
    </w:p>
    <w:p w:rsidR="00000000" w:rsidDel="00000000" w:rsidP="00000000" w:rsidRDefault="00000000" w:rsidRPr="00000000" w14:paraId="00000024">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information needed</w:t>
      </w:r>
    </w:p>
    <w:p w:rsidR="00000000" w:rsidDel="00000000" w:rsidP="00000000" w:rsidRDefault="00000000" w:rsidRPr="00000000" w14:paraId="00000025">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BLM Resource Advisory Councils </w:t>
      </w:r>
    </w:p>
    <w:p w:rsidR="00000000" w:rsidDel="00000000" w:rsidP="00000000" w:rsidRDefault="00000000" w:rsidRPr="00000000" w14:paraId="00000026">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Secure Rural Schools</w:t>
      </w:r>
    </w:p>
    <w:p w:rsidR="00000000" w:rsidDel="00000000" w:rsidP="00000000" w:rsidRDefault="00000000" w:rsidRPr="00000000" w14:paraId="00000027">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BLM Lands, ONC land, Coos Bay wagon roads lands</w:t>
      </w:r>
    </w:p>
    <w:p w:rsidR="00000000" w:rsidDel="00000000" w:rsidP="00000000" w:rsidRDefault="00000000" w:rsidRPr="00000000" w14:paraId="00000028">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Steve Lydick can help coordinate</w:t>
      </w:r>
    </w:p>
    <w:p w:rsidR="00000000" w:rsidDel="00000000" w:rsidP="00000000" w:rsidRDefault="00000000" w:rsidRPr="00000000" w14:paraId="00000029">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Another round of grant proposals in FY21</w:t>
      </w:r>
    </w:p>
    <w:p w:rsidR="00000000" w:rsidDel="00000000" w:rsidP="00000000" w:rsidRDefault="00000000" w:rsidRPr="00000000" w14:paraId="0000002A">
      <w:pPr>
        <w:shd w:fill="ffffff" w:val="clea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Action Item</w:t>
      </w:r>
    </w:p>
    <w:p w:rsidR="00000000" w:rsidDel="00000000" w:rsidP="00000000" w:rsidRDefault="00000000" w:rsidRPr="00000000" w14:paraId="0000002B">
      <w:pPr>
        <w:numPr>
          <w:ilvl w:val="0"/>
          <w:numId w:val="1"/>
        </w:numPr>
        <w:shd w:fill="ffffff" w:val="clea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Follow up with Steve about BLM RAC</w:t>
      </w:r>
    </w:p>
    <w:p w:rsidR="00000000" w:rsidDel="00000000" w:rsidP="00000000" w:rsidRDefault="00000000" w:rsidRPr="00000000" w14:paraId="0000002C">
      <w:pPr>
        <w:shd w:fill="ffffff" w:val="clea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D">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Siskiyou RAC</w:t>
      </w:r>
    </w:p>
    <w:p w:rsidR="00000000" w:rsidDel="00000000" w:rsidP="00000000" w:rsidRDefault="00000000" w:rsidRPr="00000000" w14:paraId="0000002E">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Virginia Gibbons - do not currently have a RAC</w:t>
      </w:r>
    </w:p>
    <w:p w:rsidR="00000000" w:rsidDel="00000000" w:rsidP="00000000" w:rsidRDefault="00000000" w:rsidRPr="00000000" w14:paraId="0000002F">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have members to stand up RAC right now because members have cycled out</w:t>
      </w:r>
    </w:p>
    <w:p w:rsidR="00000000" w:rsidDel="00000000" w:rsidP="00000000" w:rsidRDefault="00000000" w:rsidRPr="00000000" w14:paraId="00000030">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Time needed to recruit members and send in application - long process</w:t>
      </w:r>
    </w:p>
    <w:p w:rsidR="00000000" w:rsidDel="00000000" w:rsidP="00000000" w:rsidRDefault="00000000" w:rsidRPr="00000000" w14:paraId="00000031">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Money might not be available as soon as intended</w:t>
      </w:r>
    </w:p>
    <w:p w:rsidR="00000000" w:rsidDel="00000000" w:rsidP="00000000" w:rsidRDefault="00000000" w:rsidRPr="00000000" w14:paraId="00000032">
      <w:pPr>
        <w:numPr>
          <w:ilvl w:val="0"/>
          <w:numId w:val="4"/>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Field Trip Updates and Discussion</w:t>
      </w:r>
    </w:p>
    <w:p w:rsidR="00000000" w:rsidDel="00000000" w:rsidP="00000000" w:rsidRDefault="00000000" w:rsidRPr="00000000" w14:paraId="00000033">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 Postponed</w:t>
      </w:r>
    </w:p>
    <w:p w:rsidR="00000000" w:rsidDel="00000000" w:rsidP="00000000" w:rsidRDefault="00000000" w:rsidRPr="00000000" w14:paraId="00000034">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Stay tuned for field trip to be reschedule in coming months</w:t>
      </w:r>
    </w:p>
    <w:p w:rsidR="00000000" w:rsidDel="00000000" w:rsidP="00000000" w:rsidRDefault="00000000" w:rsidRPr="00000000" w14:paraId="00000035">
      <w:pPr>
        <w:numPr>
          <w:ilvl w:val="0"/>
          <w:numId w:val="4"/>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December’s meeting - Dec 10th on Zoom 1- 3 pm</w:t>
      </w:r>
    </w:p>
    <w:p w:rsidR="00000000" w:rsidDel="00000000" w:rsidP="00000000" w:rsidRDefault="00000000" w:rsidRPr="00000000" w14:paraId="00000036">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 Speaker Chris Dunn, a research associate in the OSU College of Forestry with several years of firefighting experience and will discuss spatial fire planning, PODs, etc.</w:t>
      </w:r>
    </w:p>
    <w:p w:rsidR="00000000" w:rsidDel="00000000" w:rsidP="00000000" w:rsidRDefault="00000000" w:rsidRPr="00000000" w14:paraId="00000037">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Chris: “I generally give a 45 minute presentation and then open things up for discussion”</w:t>
      </w:r>
    </w:p>
    <w:p w:rsidR="00000000" w:rsidDel="00000000" w:rsidP="00000000" w:rsidRDefault="00000000" w:rsidRPr="00000000" w14:paraId="00000038">
      <w:pPr>
        <w:shd w:fill="ffffff" w:val="clea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Action Items</w:t>
      </w:r>
    </w:p>
    <w:p w:rsidR="00000000" w:rsidDel="00000000" w:rsidP="00000000" w:rsidRDefault="00000000" w:rsidRPr="00000000" w14:paraId="00000039">
      <w:pPr>
        <w:numPr>
          <w:ilvl w:val="0"/>
          <w:numId w:val="5"/>
        </w:numPr>
        <w:shd w:fill="ffffff" w:val="clear"/>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 Send out more information about Chris and his presentation before Thanksgiving</w:t>
      </w:r>
    </w:p>
    <w:p w:rsidR="00000000" w:rsidDel="00000000" w:rsidP="00000000" w:rsidRDefault="00000000" w:rsidRPr="00000000" w14:paraId="0000003A">
      <w:pP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4"/>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Jenna - Noticing big changes across the region: Budget monitorization and NEPA regulations</w:t>
      </w:r>
    </w:p>
    <w:p w:rsidR="00000000" w:rsidDel="00000000" w:rsidP="00000000" w:rsidRDefault="00000000" w:rsidRPr="00000000" w14:paraId="0000003C">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Time limits on how long to write up a EAA and EIS, page number limits…</w:t>
      </w:r>
    </w:p>
    <w:p w:rsidR="00000000" w:rsidDel="00000000" w:rsidP="00000000" w:rsidRDefault="00000000" w:rsidRPr="00000000" w14:paraId="0000003D">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Staffing is going to RO and implementation spending is going to forest supervisors’ office</w:t>
      </w:r>
    </w:p>
    <w:p w:rsidR="00000000" w:rsidDel="00000000" w:rsidP="00000000" w:rsidRDefault="00000000" w:rsidRPr="00000000" w14:paraId="0000003E">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NEPA clock starts, there’s no slowing it down…</w:t>
      </w:r>
    </w:p>
    <w:p w:rsidR="00000000" w:rsidDel="00000000" w:rsidP="00000000" w:rsidRDefault="00000000" w:rsidRPr="00000000" w14:paraId="0000003F">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Tabatha - CEQ (Council on Environmental Quality) changes might delay scoping and attach timelines to that</w:t>
      </w:r>
    </w:p>
    <w:p w:rsidR="00000000" w:rsidDel="00000000" w:rsidP="00000000" w:rsidRDefault="00000000" w:rsidRPr="00000000" w14:paraId="00000040">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project planned after September 14, 2020 will be under new CEQ affects</w:t>
      </w:r>
    </w:p>
    <w:p w:rsidR="00000000" w:rsidDel="00000000" w:rsidP="00000000" w:rsidRDefault="00000000" w:rsidRPr="00000000" w14:paraId="00000041">
      <w:pPr>
        <w:numPr>
          <w:ilvl w:val="3"/>
          <w:numId w:val="4"/>
        </w:numPr>
        <w:shd w:fill="ffffff" w:val="clea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puts a time limit on scoping and notice of intent</w:t>
      </w:r>
    </w:p>
    <w:p w:rsidR="00000000" w:rsidDel="00000000" w:rsidP="00000000" w:rsidRDefault="00000000" w:rsidRPr="00000000" w14:paraId="00000042">
      <w:pPr>
        <w:numPr>
          <w:ilvl w:val="3"/>
          <w:numId w:val="4"/>
        </w:numPr>
        <w:shd w:fill="ffffff" w:val="clea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will be more helpful to work with Collaboratives and people aware of project proposals</w:t>
      </w:r>
    </w:p>
    <w:p w:rsidR="00000000" w:rsidDel="00000000" w:rsidP="00000000" w:rsidRDefault="00000000" w:rsidRPr="00000000" w14:paraId="00000043">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Virginia - Budgeting Questions Addressed</w:t>
      </w:r>
    </w:p>
    <w:p w:rsidR="00000000" w:rsidDel="00000000" w:rsidP="00000000" w:rsidRDefault="00000000" w:rsidRPr="00000000" w14:paraId="00000044">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great simplification of the Forest Service budget process</w:t>
      </w:r>
    </w:p>
    <w:p w:rsidR="00000000" w:rsidDel="00000000" w:rsidP="00000000" w:rsidRDefault="00000000" w:rsidRPr="00000000" w14:paraId="00000045">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Alot of the money will be managed at the RO level</w:t>
      </w:r>
    </w:p>
    <w:p w:rsidR="00000000" w:rsidDel="00000000" w:rsidP="00000000" w:rsidRDefault="00000000" w:rsidRPr="00000000" w14:paraId="00000046">
      <w:pPr>
        <w:numPr>
          <w:ilvl w:val="3"/>
          <w:numId w:val="4"/>
        </w:numPr>
        <w:shd w:fill="ffffff" w:val="clea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past, a bigger portion of the money was passed from the Washington office to the Regional Office down to the Forest Service Units (Rogue River Siskiyou)</w:t>
      </w:r>
    </w:p>
    <w:p w:rsidR="00000000" w:rsidDel="00000000" w:rsidP="00000000" w:rsidRDefault="00000000" w:rsidRPr="00000000" w14:paraId="00000047">
      <w:pPr>
        <w:numPr>
          <w:ilvl w:val="4"/>
          <w:numId w:val="4"/>
        </w:numPr>
        <w:shd w:fill="ffffff" w:val="clea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money will be retained and staff will be funded out of the regional level (Portland RO).</w:t>
      </w:r>
    </w:p>
    <w:p w:rsidR="00000000" w:rsidDel="00000000" w:rsidP="00000000" w:rsidRDefault="00000000" w:rsidRPr="00000000" w14:paraId="00000048">
      <w:pPr>
        <w:numPr>
          <w:ilvl w:val="4"/>
          <w:numId w:val="4"/>
        </w:numPr>
        <w:shd w:fill="ffffff" w:val="clea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will still be Discretionary Money</w:t>
      </w:r>
    </w:p>
    <w:p w:rsidR="00000000" w:rsidDel="00000000" w:rsidP="00000000" w:rsidRDefault="00000000" w:rsidRPr="00000000" w14:paraId="00000049">
      <w:pPr>
        <w:numPr>
          <w:ilvl w:val="5"/>
          <w:numId w:val="4"/>
        </w:numPr>
        <w:shd w:fill="ffffff" w:val="clear"/>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competitive</w:t>
      </w:r>
    </w:p>
    <w:p w:rsidR="00000000" w:rsidDel="00000000" w:rsidP="00000000" w:rsidRDefault="00000000" w:rsidRPr="00000000" w14:paraId="0000004A">
      <w:pPr>
        <w:numPr>
          <w:ilvl w:val="5"/>
          <w:numId w:val="4"/>
        </w:numPr>
        <w:shd w:fill="ffffff" w:val="clear"/>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group should be asking:</w:t>
      </w:r>
    </w:p>
    <w:p w:rsidR="00000000" w:rsidDel="00000000" w:rsidP="00000000" w:rsidRDefault="00000000" w:rsidRPr="00000000" w14:paraId="0000004B">
      <w:pPr>
        <w:numPr>
          <w:ilvl w:val="6"/>
          <w:numId w:val="4"/>
        </w:numPr>
        <w:shd w:fill="ffffff" w:val="clear"/>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there more we can do on the left side of the triangle?</w:t>
      </w:r>
    </w:p>
    <w:p w:rsidR="00000000" w:rsidDel="00000000" w:rsidP="00000000" w:rsidRDefault="00000000" w:rsidRPr="00000000" w14:paraId="0000004C">
      <w:pPr>
        <w:numPr>
          <w:ilvl w:val="6"/>
          <w:numId w:val="4"/>
        </w:numPr>
        <w:shd w:fill="ffffff" w:val="clear"/>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Out year planning - make that known and build it in in order to get in the cycle</w:t>
      </w:r>
    </w:p>
    <w:p w:rsidR="00000000" w:rsidDel="00000000" w:rsidP="00000000" w:rsidRDefault="00000000" w:rsidRPr="00000000" w14:paraId="0000004D">
      <w:pPr>
        <w:numPr>
          <w:ilvl w:val="7"/>
          <w:numId w:val="4"/>
        </w:numPr>
        <w:shd w:fill="ffffff" w:val="clear"/>
        <w:ind w:left="57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Advocate for implementation work this Collaborative wants to do</w:t>
      </w:r>
    </w:p>
    <w:p w:rsidR="00000000" w:rsidDel="00000000" w:rsidP="00000000" w:rsidRDefault="00000000" w:rsidRPr="00000000" w14:paraId="0000004E">
      <w:pPr>
        <w:numPr>
          <w:ilvl w:val="7"/>
          <w:numId w:val="4"/>
        </w:numPr>
        <w:shd w:fill="ffffff" w:val="clear"/>
        <w:ind w:left="57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 on Forest Service program of work</w:t>
      </w:r>
    </w:p>
    <w:p w:rsidR="00000000" w:rsidDel="00000000" w:rsidP="00000000" w:rsidRDefault="00000000" w:rsidRPr="00000000" w14:paraId="0000004F">
      <w:pPr>
        <w:numPr>
          <w:ilvl w:val="7"/>
          <w:numId w:val="4"/>
        </w:numPr>
        <w:shd w:fill="ffffff" w:val="clear"/>
        <w:ind w:left="57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process will be more clear for everyone and encourages planning</w:t>
      </w:r>
    </w:p>
    <w:p w:rsidR="00000000" w:rsidDel="00000000" w:rsidP="00000000" w:rsidRDefault="00000000" w:rsidRPr="00000000" w14:paraId="00000050">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Burnt Ridge, other projects this Collaborative might take on on the NEPA side, Shasta/Agness implementation funding</w:t>
      </w:r>
    </w:p>
    <w:p w:rsidR="00000000" w:rsidDel="00000000" w:rsidP="00000000" w:rsidRDefault="00000000" w:rsidRPr="00000000" w14:paraId="00000051">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People from Supervisor’s office (SO) that could join one of our monthly meetings to make sure there is good communication through this decision-making process, clarifies out year planning and program of work</w:t>
      </w:r>
    </w:p>
    <w:p w:rsidR="00000000" w:rsidDel="00000000" w:rsidP="00000000" w:rsidRDefault="00000000" w:rsidRPr="00000000" w14:paraId="00000052">
      <w:pPr>
        <w:numPr>
          <w:ilvl w:val="3"/>
          <w:numId w:val="4"/>
        </w:numPr>
        <w:shd w:fill="ffffff" w:val="clea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Wade McMaster - FS Ranger</w:t>
      </w:r>
    </w:p>
    <w:p w:rsidR="00000000" w:rsidDel="00000000" w:rsidP="00000000" w:rsidRDefault="00000000" w:rsidRPr="00000000" w14:paraId="00000053">
      <w:pPr>
        <w:numPr>
          <w:ilvl w:val="3"/>
          <w:numId w:val="4"/>
        </w:numPr>
        <w:shd w:fill="ffffff" w:val="clea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Eric Burke - National Resource Officer</w:t>
      </w:r>
    </w:p>
    <w:p w:rsidR="00000000" w:rsidDel="00000000" w:rsidP="00000000" w:rsidRDefault="00000000" w:rsidRPr="00000000" w14:paraId="00000054">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 savvy about projects and timing</w:t>
      </w:r>
    </w:p>
    <w:p w:rsidR="00000000" w:rsidDel="00000000" w:rsidP="00000000" w:rsidRDefault="00000000" w:rsidRPr="00000000" w14:paraId="00000055">
      <w:pPr>
        <w:numPr>
          <w:ilvl w:val="3"/>
          <w:numId w:val="4"/>
        </w:numPr>
        <w:shd w:fill="ffffff" w:val="clea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ahead</w:t>
      </w:r>
    </w:p>
    <w:p w:rsidR="00000000" w:rsidDel="00000000" w:rsidP="00000000" w:rsidRDefault="00000000" w:rsidRPr="00000000" w14:paraId="00000056">
      <w:pPr>
        <w:numPr>
          <w:ilvl w:val="3"/>
          <w:numId w:val="4"/>
        </w:numPr>
        <w:shd w:fill="ffffff" w:val="clea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Build into other work</w:t>
      </w:r>
    </w:p>
    <w:p w:rsidR="00000000" w:rsidDel="00000000" w:rsidP="00000000" w:rsidRDefault="00000000" w:rsidRPr="00000000" w14:paraId="00000057">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July/August - get ducks in a row for the next fiscal year</w:t>
      </w:r>
    </w:p>
    <w:p w:rsidR="00000000" w:rsidDel="00000000" w:rsidP="00000000" w:rsidRDefault="00000000" w:rsidRPr="00000000" w14:paraId="00000058">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CCLS used to be the backbone of Collaborative funding - stopped last year</w:t>
      </w:r>
    </w:p>
    <w:p w:rsidR="00000000" w:rsidDel="00000000" w:rsidP="00000000" w:rsidRDefault="00000000" w:rsidRPr="00000000" w14:paraId="00000059">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Collaborative Forest Landscape Restoration (CFLR) Grant</w:t>
      </w:r>
    </w:p>
    <w:p w:rsidR="00000000" w:rsidDel="00000000" w:rsidP="00000000" w:rsidRDefault="00000000" w:rsidRPr="00000000" w14:paraId="0000005A">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Rogue River Siskiyou was in the top 10 in country!</w:t>
      </w:r>
    </w:p>
    <w:p w:rsidR="00000000" w:rsidDel="00000000" w:rsidP="00000000" w:rsidRDefault="00000000" w:rsidRPr="00000000" w14:paraId="0000005B">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Waiting on funding</w:t>
      </w:r>
    </w:p>
    <w:p w:rsidR="00000000" w:rsidDel="00000000" w:rsidP="00000000" w:rsidRDefault="00000000" w:rsidRPr="00000000" w14:paraId="0000005C">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Action Item</w:t>
      </w:r>
    </w:p>
    <w:p w:rsidR="00000000" w:rsidDel="00000000" w:rsidP="00000000" w:rsidRDefault="00000000" w:rsidRPr="00000000" w14:paraId="0000005E">
      <w:pPr>
        <w:numPr>
          <w:ilvl w:val="0"/>
          <w:numId w:val="3"/>
        </w:numPr>
        <w:shd w:fill="ffffff" w:val="clea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Start a grant spreadsheet: list funding projects and dates associated with grants</w:t>
      </w:r>
    </w:p>
    <w:p w:rsidR="00000000" w:rsidDel="00000000" w:rsidP="00000000" w:rsidRDefault="00000000" w:rsidRPr="00000000" w14:paraId="0000005F">
      <w:pP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numPr>
          <w:ilvl w:val="0"/>
          <w:numId w:val="4"/>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Chris Adlam - Regional Fire Specialist with OSU </w:t>
      </w:r>
    </w:p>
    <w:p w:rsidR="00000000" w:rsidDel="00000000" w:rsidP="00000000" w:rsidRDefault="00000000" w:rsidRPr="00000000" w14:paraId="00000061">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Prescribed fire curriculum</w:t>
      </w:r>
    </w:p>
    <w:p w:rsidR="00000000" w:rsidDel="00000000" w:rsidP="00000000" w:rsidRDefault="00000000" w:rsidRPr="00000000" w14:paraId="00000062">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land management program tool</w:t>
      </w:r>
    </w:p>
    <w:p w:rsidR="00000000" w:rsidDel="00000000" w:rsidP="00000000" w:rsidRDefault="00000000" w:rsidRPr="00000000" w14:paraId="00000063">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Responding to recent wildfires</w:t>
      </w:r>
    </w:p>
    <w:p w:rsidR="00000000" w:rsidDel="00000000" w:rsidP="00000000" w:rsidRDefault="00000000" w:rsidRPr="00000000" w14:paraId="00000064">
      <w:pPr>
        <w:numPr>
          <w:ilvl w:val="2"/>
          <w:numId w:val="4"/>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Providing education and resources for people affected</w:t>
      </w:r>
    </w:p>
    <w:p w:rsidR="00000000" w:rsidDel="00000000" w:rsidP="00000000" w:rsidRDefault="00000000" w:rsidRPr="00000000" w14:paraId="00000065">
      <w:pPr>
        <w:numPr>
          <w:ilvl w:val="1"/>
          <w:numId w:val="4"/>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Priority is to figure out what our region needs in regards to fire</w:t>
      </w:r>
    </w:p>
    <w:p w:rsidR="00000000" w:rsidDel="00000000" w:rsidP="00000000" w:rsidRDefault="00000000" w:rsidRPr="00000000" w14:paraId="00000066">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Action Item</w:t>
      </w:r>
    </w:p>
    <w:p w:rsidR="00000000" w:rsidDel="00000000" w:rsidP="00000000" w:rsidRDefault="00000000" w:rsidRPr="00000000" w14:paraId="00000068">
      <w:pPr>
        <w:numPr>
          <w:ilvl w:val="0"/>
          <w:numId w:val="2"/>
        </w:numPr>
        <w:shd w:fill="ffffff" w:val="clea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Connect with Chris Adlam to talk more with Collaborative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ationalforests.org/grant-programs/map" TargetMode="External"/><Relationship Id="rId8" Type="http://schemas.openxmlformats.org/officeDocument/2006/relationships/hyperlink" Target="https://threeriversfoundation.org/how-to-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